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78" w:rsidRPr="00E449DD" w:rsidRDefault="00C93478" w:rsidP="00C93478">
      <w:pPr>
        <w:tabs>
          <w:tab w:val="left" w:pos="480"/>
          <w:tab w:val="center" w:pos="5102"/>
        </w:tabs>
        <w:jc w:val="center"/>
        <w:rPr>
          <w:rFonts w:ascii="Verdana" w:hAnsi="Verdana"/>
          <w:b/>
        </w:rPr>
      </w:pPr>
      <w:r>
        <w:rPr>
          <w:rFonts w:ascii="Bookman Old Style" w:hAnsi="Bookman Old Style"/>
          <w:noProof/>
          <w:lang w:eastAsia="it-IT"/>
        </w:rPr>
        <w:drawing>
          <wp:inline distT="0" distB="0" distL="0" distR="0" wp14:anchorId="7079BB97" wp14:editId="091E88B8">
            <wp:extent cx="546100" cy="546100"/>
            <wp:effectExtent l="0" t="0" r="6350" b="635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p w:rsidR="00C93478" w:rsidRPr="00142F67" w:rsidRDefault="00C93478" w:rsidP="00C93478">
      <w:pPr>
        <w:tabs>
          <w:tab w:val="left" w:pos="1590"/>
          <w:tab w:val="center" w:pos="5102"/>
        </w:tabs>
        <w:spacing w:after="0" w:line="240" w:lineRule="auto"/>
        <w:rPr>
          <w:rFonts w:ascii="Calibri" w:hAnsi="Calibri"/>
          <w:b/>
        </w:rPr>
      </w:pPr>
      <w:r w:rsidRPr="00142F67">
        <w:rPr>
          <w:rFonts w:ascii="Calibri" w:hAnsi="Calibri"/>
          <w:b/>
        </w:rPr>
        <w:tab/>
      </w:r>
      <w:r w:rsidRPr="00142F67">
        <w:rPr>
          <w:rFonts w:ascii="Calibri" w:hAnsi="Calibri"/>
          <w:b/>
        </w:rPr>
        <w:tab/>
      </w:r>
      <w:r>
        <w:rPr>
          <w:rFonts w:ascii="Calibri" w:hAnsi="Calibri"/>
          <w:b/>
        </w:rPr>
        <w:t>ISTITUTO COMPRENSIVO “EX V CIRCOLO”</w:t>
      </w:r>
    </w:p>
    <w:p w:rsidR="00C93478" w:rsidRPr="00142F67" w:rsidRDefault="00C93478" w:rsidP="00C93478">
      <w:pPr>
        <w:pStyle w:val="Intestazione"/>
        <w:jc w:val="center"/>
        <w:rPr>
          <w:rFonts w:ascii="Calibri" w:hAnsi="Calibri" w:cs="Arial"/>
          <w:b/>
        </w:rPr>
      </w:pPr>
      <w:r>
        <w:rPr>
          <w:rFonts w:ascii="Calibri" w:hAnsi="Calibri" w:cs="Arial"/>
          <w:b/>
        </w:rPr>
        <w:t xml:space="preserve">Piazza </w:t>
      </w:r>
      <w:proofErr w:type="spellStart"/>
      <w:r>
        <w:rPr>
          <w:rFonts w:ascii="Calibri" w:hAnsi="Calibri" w:cs="Arial"/>
          <w:b/>
        </w:rPr>
        <w:t>Semeria</w:t>
      </w:r>
      <w:proofErr w:type="spellEnd"/>
      <w:r>
        <w:rPr>
          <w:rFonts w:ascii="Calibri" w:hAnsi="Calibri" w:cs="Arial"/>
          <w:b/>
        </w:rPr>
        <w:t>, 2</w:t>
      </w:r>
      <w:r w:rsidRPr="00142F67">
        <w:rPr>
          <w:rFonts w:ascii="Calibri" w:hAnsi="Calibri" w:cs="Arial"/>
          <w:b/>
        </w:rPr>
        <w:t xml:space="preserve"> - 75100 MATERA</w:t>
      </w:r>
    </w:p>
    <w:p w:rsidR="00C93478" w:rsidRDefault="00C93478" w:rsidP="00C93478">
      <w:pPr>
        <w:spacing w:after="0" w:line="240" w:lineRule="auto"/>
        <w:jc w:val="center"/>
        <w:rPr>
          <w:sz w:val="16"/>
          <w:szCs w:val="16"/>
        </w:rPr>
      </w:pPr>
      <w:r w:rsidRPr="00D40E4C">
        <w:rPr>
          <w:sz w:val="16"/>
          <w:szCs w:val="16"/>
        </w:rPr>
        <w:t>Codice Fiscale 93051630775 Distretto Scolastico n. 6 Cod. Scuola MTIC82600E</w:t>
      </w:r>
    </w:p>
    <w:p w:rsidR="00C93478" w:rsidRDefault="00504EE3" w:rsidP="00C93478">
      <w:pPr>
        <w:spacing w:after="0" w:line="240" w:lineRule="auto"/>
        <w:jc w:val="center"/>
        <w:rPr>
          <w:b/>
          <w:sz w:val="20"/>
          <w:szCs w:val="20"/>
        </w:rPr>
      </w:pPr>
      <w:hyperlink r:id="rId9" w:history="1">
        <w:r w:rsidR="00C93478" w:rsidRPr="003C5D41">
          <w:rPr>
            <w:rStyle w:val="Collegamentoipertestuale"/>
            <w:b/>
            <w:sz w:val="20"/>
            <w:szCs w:val="20"/>
          </w:rPr>
          <w:t>www.quintocircolomatera.it</w:t>
        </w:r>
      </w:hyperlink>
    </w:p>
    <w:p w:rsidR="00C93478" w:rsidRPr="009059F4" w:rsidRDefault="00C93478" w:rsidP="00C93478">
      <w:pPr>
        <w:spacing w:after="0" w:line="240" w:lineRule="auto"/>
        <w:jc w:val="center"/>
        <w:rPr>
          <w:sz w:val="16"/>
          <w:szCs w:val="16"/>
        </w:rPr>
      </w:pPr>
      <w:r w:rsidRPr="009059F4">
        <w:rPr>
          <w:sz w:val="16"/>
          <w:szCs w:val="16"/>
        </w:rPr>
        <w:t>uffici 0835331342-08351891007 - Dirigente Scolastico 08351825543 0835331342</w:t>
      </w:r>
    </w:p>
    <w:p w:rsidR="00C93478" w:rsidRPr="009059F4" w:rsidRDefault="00C93478" w:rsidP="00C93478">
      <w:pPr>
        <w:spacing w:after="0" w:line="240" w:lineRule="auto"/>
        <w:jc w:val="center"/>
        <w:rPr>
          <w:b/>
          <w:i/>
          <w:sz w:val="20"/>
          <w:szCs w:val="20"/>
        </w:rPr>
      </w:pPr>
      <w:r w:rsidRPr="009059F4">
        <w:rPr>
          <w:b/>
          <w:i/>
          <w:sz w:val="20"/>
          <w:szCs w:val="20"/>
        </w:rPr>
        <w:t xml:space="preserve">mtic82600e@istruzione.it </w:t>
      </w:r>
      <w:r>
        <w:rPr>
          <w:b/>
          <w:i/>
          <w:sz w:val="20"/>
          <w:szCs w:val="20"/>
        </w:rPr>
        <w:t xml:space="preserve">- </w:t>
      </w:r>
      <w:r w:rsidRPr="009059F4">
        <w:rPr>
          <w:b/>
          <w:i/>
          <w:sz w:val="20"/>
          <w:szCs w:val="20"/>
        </w:rPr>
        <w:t>mtic82600e@pec.istruzione.it</w:t>
      </w:r>
    </w:p>
    <w:p w:rsidR="00C93478" w:rsidRDefault="00C93478"/>
    <w:p w:rsidR="00EF4954" w:rsidRPr="002A52F5" w:rsidRDefault="006D73CC">
      <w:pPr>
        <w:rPr>
          <w:sz w:val="18"/>
          <w:szCs w:val="18"/>
        </w:rPr>
      </w:pPr>
      <w:r w:rsidRPr="002A52F5">
        <w:rPr>
          <w:sz w:val="18"/>
          <w:szCs w:val="18"/>
        </w:rPr>
        <w:t xml:space="preserve">Prot. n. </w:t>
      </w:r>
      <w:r w:rsidR="00065490">
        <w:rPr>
          <w:sz w:val="18"/>
          <w:szCs w:val="18"/>
        </w:rPr>
        <w:t>841</w:t>
      </w:r>
      <w:r w:rsidR="002A52F5" w:rsidRPr="002A52F5">
        <w:rPr>
          <w:sz w:val="18"/>
          <w:szCs w:val="18"/>
        </w:rPr>
        <w:t xml:space="preserve"> C/14 S (Progetti PON)</w:t>
      </w:r>
    </w:p>
    <w:p w:rsidR="006D73CC" w:rsidRDefault="006D73CC" w:rsidP="006D73CC">
      <w:pPr>
        <w:spacing w:after="0"/>
        <w:jc w:val="right"/>
      </w:pPr>
    </w:p>
    <w:p w:rsidR="006D73CC" w:rsidRDefault="00AE28E8" w:rsidP="006D73CC">
      <w:pPr>
        <w:spacing w:after="0"/>
        <w:jc w:val="right"/>
      </w:pPr>
      <w:r>
        <w:t>All’USR di Basilicata</w:t>
      </w:r>
    </w:p>
    <w:p w:rsidR="00AE28E8" w:rsidRDefault="00AE28E8" w:rsidP="006D73CC">
      <w:pPr>
        <w:spacing w:after="0"/>
        <w:jc w:val="right"/>
      </w:pPr>
      <w:r>
        <w:t>Al Dirigente dell’Ambito Territoriale di Matera</w:t>
      </w:r>
    </w:p>
    <w:p w:rsidR="00AE28E8" w:rsidRDefault="00AE28E8" w:rsidP="006D73CC">
      <w:pPr>
        <w:spacing w:after="0"/>
        <w:jc w:val="right"/>
      </w:pPr>
      <w:r>
        <w:t>Al Sindaco del Comune di Matera</w:t>
      </w:r>
    </w:p>
    <w:p w:rsidR="00AE28E8" w:rsidRDefault="00AE28E8" w:rsidP="006D73CC">
      <w:pPr>
        <w:spacing w:after="0"/>
        <w:jc w:val="right"/>
      </w:pPr>
      <w:r>
        <w:t>All’Albo</w:t>
      </w:r>
    </w:p>
    <w:p w:rsidR="00AE28E8" w:rsidRDefault="00AE28E8" w:rsidP="006D73CC">
      <w:pPr>
        <w:spacing w:after="0"/>
        <w:jc w:val="right"/>
      </w:pPr>
      <w:r>
        <w:t>Agli Atti</w:t>
      </w:r>
    </w:p>
    <w:p w:rsidR="00AE28E8" w:rsidRDefault="00AE28E8" w:rsidP="006D73CC">
      <w:pPr>
        <w:spacing w:after="0"/>
        <w:jc w:val="right"/>
      </w:pPr>
      <w:r>
        <w:t>Al Sito Web</w:t>
      </w:r>
    </w:p>
    <w:p w:rsidR="006D73CC" w:rsidRDefault="006D73CC" w:rsidP="006D73CC">
      <w:pPr>
        <w:spacing w:after="0"/>
        <w:jc w:val="right"/>
      </w:pPr>
    </w:p>
    <w:p w:rsidR="006D73CC" w:rsidRDefault="006D73CC" w:rsidP="006D73CC">
      <w:pPr>
        <w:spacing w:after="0"/>
        <w:jc w:val="right"/>
      </w:pPr>
    </w:p>
    <w:p w:rsidR="006D73CC" w:rsidRDefault="006D73CC" w:rsidP="006D73CC">
      <w:pPr>
        <w:jc w:val="both"/>
      </w:pPr>
      <w:r>
        <w:t xml:space="preserve">Oggetto: </w:t>
      </w:r>
      <w:r w:rsidR="00AE28E8">
        <w:t xml:space="preserve">Avviso autorizzazione Progetto FESR/PON 10.8.1.A1 – Rete LAN/WLAN – Informazione e pubblicizzazione dell’avvio dell’attività (CUP: </w:t>
      </w:r>
      <w:r w:rsidR="007365AE">
        <w:rPr>
          <w:rFonts w:ascii="Times New Roman" w:hAnsi="Times New Roman" w:cs="Times New Roman"/>
          <w:b/>
          <w:bCs/>
          <w:i/>
          <w:iCs/>
          <w:sz w:val="24"/>
          <w:szCs w:val="24"/>
        </w:rPr>
        <w:t>J16J15000780007</w:t>
      </w:r>
      <w:r w:rsidR="00AE28E8">
        <w:t>)</w:t>
      </w:r>
    </w:p>
    <w:p w:rsidR="006D73CC" w:rsidRDefault="00AE28E8" w:rsidP="006D73CC">
      <w:pPr>
        <w:jc w:val="both"/>
      </w:pPr>
      <w:r>
        <w:t>In riferimento alle disposizioni ed istruzioni per l’attuazione delle iniziative cofinanziate dai Fondi Strutturali Europei 2014 – 2020 e ai sensi del Regolamento Europeo (CE) N. 1303/2013 relative alle azioni informative e pubblicitarie in ordine agli interventi da attuare con i Fondi Strutturali Europei,</w:t>
      </w:r>
    </w:p>
    <w:p w:rsidR="006D73CC" w:rsidRDefault="006D73CC" w:rsidP="006D73CC">
      <w:pPr>
        <w:jc w:val="center"/>
      </w:pPr>
      <w:r>
        <w:t>IL DIRIGENTE SCOLASTICO</w:t>
      </w:r>
    </w:p>
    <w:p w:rsidR="006D73CC" w:rsidRDefault="006D73CC" w:rsidP="006D73CC">
      <w:pPr>
        <w:jc w:val="center"/>
      </w:pPr>
    </w:p>
    <w:p w:rsidR="006D73CC" w:rsidRDefault="006D73CC" w:rsidP="001E0E2A">
      <w:pPr>
        <w:spacing w:before="42" w:line="259" w:lineRule="auto"/>
        <w:ind w:right="335"/>
        <w:jc w:val="both"/>
      </w:pPr>
      <w:r w:rsidRPr="006D73CC">
        <w:rPr>
          <w:b/>
        </w:rPr>
        <w:t>Vista</w:t>
      </w:r>
      <w:r>
        <w:t xml:space="preserve"> la nota MIUR Avviso Prot. n. AOODGEFID\9035 del 13 luglio 2015 e allegati, avente ad oggetto Fondi Strutturali Europei – Programma Operativo Nazionale “Per la scuola – Competenze e ambienti per l’apprendimento” 2014 – 2020. Avviso Pubblico rivolto alle istituzioni scolastiche statali per la realizzazione, l’ampliamento o l’adeguamento delle infrastrutture di rete LAN/WLAN. </w:t>
      </w:r>
      <w:r w:rsidRPr="006D73CC">
        <w:t>Asse II Infrastrutture per l’istruzione – Fondo Europeo di Sviluppo Regionale (FESR) - Obiettivo specifico - 10.8 – “Diffusione della società della conoscenza nel mondo della scuola e della formazione e adozione di approcci didattici innovativi” – Azione 10.8.1 Interventi infrastrutturali per l’innovazione tecnologica, laboratori professionalizzanti e per l’apprendimento delle competenze chiave”.</w:t>
      </w:r>
      <w:r>
        <w:t>;</w:t>
      </w:r>
    </w:p>
    <w:p w:rsidR="006D73CC" w:rsidRDefault="006D73CC" w:rsidP="006D73CC">
      <w:pPr>
        <w:spacing w:before="42" w:line="259" w:lineRule="auto"/>
        <w:ind w:right="334"/>
        <w:jc w:val="both"/>
      </w:pPr>
      <w:r w:rsidRPr="00353946">
        <w:rPr>
          <w:b/>
        </w:rPr>
        <w:t>Vista</w:t>
      </w:r>
      <w:r>
        <w:t xml:space="preserve"> la Sotto-azione posta a bando 10.8.1</w:t>
      </w:r>
      <w:r w:rsidR="00353946">
        <w:t>.</w:t>
      </w:r>
      <w:r>
        <w:t>A  - Dotazioni tecnologiche e ambienti multimediali e, in particolare, il modulo 10.8.1</w:t>
      </w:r>
      <w:r w:rsidR="00353946">
        <w:t>.A1 – Realizzazione dell’infrastruttura e dei punti di accesso alla rete LAN/WLAN;</w:t>
      </w:r>
      <w:r>
        <w:t xml:space="preserve"> </w:t>
      </w:r>
    </w:p>
    <w:p w:rsidR="0049293F" w:rsidRDefault="0049293F" w:rsidP="0049293F">
      <w:pPr>
        <w:spacing w:before="42" w:line="259" w:lineRule="auto"/>
        <w:ind w:right="334"/>
        <w:jc w:val="both"/>
      </w:pPr>
      <w:r>
        <w:rPr>
          <w:b/>
        </w:rPr>
        <w:lastRenderedPageBreak/>
        <w:t xml:space="preserve">Visto </w:t>
      </w:r>
      <w:r>
        <w:t>il</w:t>
      </w:r>
      <w:r w:rsidRPr="0049293F">
        <w:t xml:space="preserve"> progetto</w:t>
      </w:r>
      <w:r w:rsidRPr="0049293F">
        <w:rPr>
          <w:b/>
        </w:rPr>
        <w:t xml:space="preserve"> </w:t>
      </w:r>
      <w:r>
        <w:rPr>
          <w:b/>
        </w:rPr>
        <w:t>“</w:t>
      </w:r>
      <w:r w:rsidRPr="0049293F">
        <w:t xml:space="preserve">Realizzazione rete </w:t>
      </w:r>
      <w:proofErr w:type="spellStart"/>
      <w:r w:rsidRPr="0049293F">
        <w:t>wi-fi</w:t>
      </w:r>
      <w:proofErr w:type="spellEnd"/>
      <w:r>
        <w:t>” elaborato da questa istituzione scolastica ed</w:t>
      </w:r>
      <w:r w:rsidRPr="0049293F">
        <w:t xml:space="preserve"> approvato dal Collegio Docenti nella seduta del 05 ottobre 2015 e dal Consiglio di Istituto con deliberazione n. 03 del 21 settembre 2015;</w:t>
      </w:r>
    </w:p>
    <w:p w:rsidR="0049293F" w:rsidRDefault="0049293F" w:rsidP="0049293F">
      <w:pPr>
        <w:spacing w:before="42" w:line="259" w:lineRule="auto"/>
        <w:ind w:right="334"/>
        <w:jc w:val="both"/>
      </w:pPr>
      <w:r w:rsidRPr="0049293F">
        <w:rPr>
          <w:b/>
        </w:rPr>
        <w:t>Considerato</w:t>
      </w:r>
      <w:r>
        <w:t xml:space="preserve"> che il suddetto progetto è stato incluso nella graduatoria dei progetti autorizzati di cui alla nota M.I.U.R. prot. n. </w:t>
      </w:r>
      <w:r w:rsidRPr="00353946">
        <w:t>AOODGEFID/17</w:t>
      </w:r>
      <w:r>
        <w:t>03</w:t>
      </w:r>
      <w:r w:rsidRPr="00353946">
        <w:t xml:space="preserve"> del  </w:t>
      </w:r>
      <w:r>
        <w:t>15</w:t>
      </w:r>
      <w:r w:rsidRPr="00353946">
        <w:t>/01/2016</w:t>
      </w:r>
      <w:r>
        <w:t>,</w:t>
      </w:r>
    </w:p>
    <w:p w:rsidR="0049293F" w:rsidRDefault="0049293F" w:rsidP="0049293F">
      <w:pPr>
        <w:spacing w:before="42" w:line="259" w:lineRule="auto"/>
        <w:ind w:right="334"/>
        <w:jc w:val="center"/>
      </w:pPr>
      <w:r>
        <w:t>RENDE NOTO</w:t>
      </w:r>
    </w:p>
    <w:p w:rsidR="00884A70" w:rsidRDefault="0049293F" w:rsidP="0049293F">
      <w:pPr>
        <w:spacing w:before="42" w:line="259" w:lineRule="auto"/>
        <w:ind w:right="334"/>
        <w:jc w:val="both"/>
      </w:pPr>
      <w:r>
        <w:t>che con</w:t>
      </w:r>
      <w:r w:rsidRPr="0049293F">
        <w:t xml:space="preserve"> </w:t>
      </w:r>
      <w:r w:rsidRPr="00353946">
        <w:t xml:space="preserve">nota MIUR prot. n.  AOODGEFID/1757 del  20/01/2016 del Dipartimento per la Programmazione e la gestione delle risorse umane, finanziarie e strumentali Direzione Generale per interventi in materia di edilizia scolastica, per la gestione dei fondi strutturali per l’istruzione e per l’innovazione digitale - Uff. IV, </w:t>
      </w:r>
      <w:r w:rsidR="00884A70">
        <w:t>è stato autorizzato</w:t>
      </w:r>
      <w:r w:rsidRPr="00353946">
        <w:t xml:space="preserve"> </w:t>
      </w:r>
      <w:r w:rsidR="00884A70">
        <w:t xml:space="preserve">il </w:t>
      </w:r>
      <w:r w:rsidRPr="00353946">
        <w:t xml:space="preserve">progetto </w:t>
      </w:r>
      <w:r w:rsidR="00884A70">
        <w:rPr>
          <w:b/>
        </w:rPr>
        <w:t>“</w:t>
      </w:r>
      <w:r w:rsidR="00884A70" w:rsidRPr="0049293F">
        <w:t xml:space="preserve">Realizzazione rete </w:t>
      </w:r>
      <w:proofErr w:type="spellStart"/>
      <w:r w:rsidR="00884A70" w:rsidRPr="0049293F">
        <w:t>wi-fi</w:t>
      </w:r>
      <w:proofErr w:type="spellEnd"/>
      <w:r w:rsidR="00884A70">
        <w:t xml:space="preserve">”  </w:t>
      </w:r>
      <w:r w:rsidRPr="00353946">
        <w:t xml:space="preserve">e l’impegno di spesa </w:t>
      </w:r>
      <w:r w:rsidR="00884A70">
        <w:t>come di seguito specificato:</w:t>
      </w:r>
    </w:p>
    <w:tbl>
      <w:tblPr>
        <w:tblStyle w:val="TableNormal"/>
        <w:tblW w:w="10483" w:type="dxa"/>
        <w:tblInd w:w="-555" w:type="dxa"/>
        <w:tblLayout w:type="fixed"/>
        <w:tblLook w:val="01E0" w:firstRow="1" w:lastRow="1" w:firstColumn="1" w:lastColumn="1" w:noHBand="0" w:noVBand="0"/>
      </w:tblPr>
      <w:tblGrid>
        <w:gridCol w:w="1280"/>
        <w:gridCol w:w="2835"/>
        <w:gridCol w:w="1548"/>
        <w:gridCol w:w="1560"/>
        <w:gridCol w:w="1701"/>
        <w:gridCol w:w="1559"/>
      </w:tblGrid>
      <w:tr w:rsidR="00884A70" w:rsidRPr="00884A70" w:rsidTr="00884A70">
        <w:trPr>
          <w:trHeight w:hRule="exact" w:val="821"/>
        </w:trPr>
        <w:tc>
          <w:tcPr>
            <w:tcW w:w="1280" w:type="dxa"/>
            <w:tcBorders>
              <w:top w:val="single" w:sz="4" w:space="0" w:color="000000"/>
              <w:left w:val="single" w:sz="4" w:space="0" w:color="000000"/>
              <w:bottom w:val="single" w:sz="4" w:space="0" w:color="000000"/>
              <w:right w:val="single" w:sz="4" w:space="0" w:color="000000"/>
            </w:tcBorders>
            <w:shd w:val="pct20" w:color="auto" w:fill="auto"/>
          </w:tcPr>
          <w:p w:rsidR="00884A70" w:rsidRPr="00884A70" w:rsidRDefault="00884A70" w:rsidP="004E4429">
            <w:pPr>
              <w:pStyle w:val="TableParagraph"/>
              <w:spacing w:before="118"/>
              <w:ind w:left="105"/>
              <w:rPr>
                <w:rFonts w:ascii="Times New Roman" w:eastAsia="Times New Roman" w:hAnsi="Times New Roman" w:cs="Times New Roman"/>
                <w:sz w:val="20"/>
                <w:szCs w:val="20"/>
              </w:rPr>
            </w:pPr>
            <w:proofErr w:type="spellStart"/>
            <w:r w:rsidRPr="00884A70">
              <w:rPr>
                <w:rFonts w:ascii="Times New Roman"/>
                <w:b/>
                <w:sz w:val="20"/>
              </w:rPr>
              <w:t>Sottoazione</w:t>
            </w:r>
            <w:proofErr w:type="spellEnd"/>
          </w:p>
        </w:tc>
        <w:tc>
          <w:tcPr>
            <w:tcW w:w="2835" w:type="dxa"/>
            <w:tcBorders>
              <w:top w:val="single" w:sz="4" w:space="0" w:color="000000"/>
              <w:left w:val="single" w:sz="4" w:space="0" w:color="000000"/>
              <w:bottom w:val="single" w:sz="4" w:space="0" w:color="000000"/>
              <w:right w:val="single" w:sz="4" w:space="0" w:color="000000"/>
            </w:tcBorders>
            <w:shd w:val="pct20" w:color="auto" w:fill="auto"/>
          </w:tcPr>
          <w:p w:rsidR="00884A70" w:rsidRPr="00884A70" w:rsidRDefault="00884A70" w:rsidP="004E4429">
            <w:pPr>
              <w:pStyle w:val="TableParagraph"/>
              <w:spacing w:before="88"/>
              <w:ind w:left="105"/>
              <w:rPr>
                <w:rFonts w:ascii="Times New Roman" w:eastAsia="Times New Roman" w:hAnsi="Times New Roman" w:cs="Times New Roman"/>
                <w:sz w:val="13"/>
                <w:szCs w:val="13"/>
              </w:rPr>
            </w:pPr>
            <w:proofErr w:type="spellStart"/>
            <w:r w:rsidRPr="00884A70">
              <w:rPr>
                <w:rFonts w:ascii="Times New Roman"/>
                <w:b/>
                <w:sz w:val="20"/>
              </w:rPr>
              <w:t>Codice</w:t>
            </w:r>
            <w:proofErr w:type="spellEnd"/>
            <w:r w:rsidRPr="00884A70">
              <w:rPr>
                <w:rFonts w:ascii="Times New Roman"/>
                <w:b/>
                <w:sz w:val="20"/>
              </w:rPr>
              <w:t xml:space="preserve"> </w:t>
            </w:r>
            <w:proofErr w:type="spellStart"/>
            <w:r w:rsidRPr="00884A70">
              <w:rPr>
                <w:rFonts w:ascii="Times New Roman"/>
                <w:b/>
                <w:sz w:val="20"/>
              </w:rPr>
              <w:t>identificativo</w:t>
            </w:r>
            <w:proofErr w:type="spellEnd"/>
            <w:r w:rsidRPr="00884A70">
              <w:rPr>
                <w:rFonts w:ascii="Times New Roman"/>
                <w:b/>
                <w:spacing w:val="-8"/>
                <w:sz w:val="20"/>
              </w:rPr>
              <w:t xml:space="preserve"> </w:t>
            </w:r>
            <w:proofErr w:type="spellStart"/>
            <w:r w:rsidRPr="00884A70">
              <w:rPr>
                <w:rFonts w:ascii="Times New Roman"/>
                <w:b/>
                <w:sz w:val="20"/>
              </w:rPr>
              <w:t>progetto</w:t>
            </w:r>
            <w:proofErr w:type="spellEnd"/>
            <w:r w:rsidRPr="00884A70">
              <w:rPr>
                <w:rFonts w:ascii="Times New Roman"/>
                <w:i/>
                <w:position w:val="9"/>
                <w:sz w:val="13"/>
              </w:rPr>
              <w:t>1</w:t>
            </w:r>
          </w:p>
        </w:tc>
        <w:tc>
          <w:tcPr>
            <w:tcW w:w="1548" w:type="dxa"/>
            <w:tcBorders>
              <w:top w:val="single" w:sz="4" w:space="0" w:color="000000"/>
              <w:left w:val="single" w:sz="4" w:space="0" w:color="000000"/>
              <w:bottom w:val="single" w:sz="4" w:space="0" w:color="000000"/>
              <w:right w:val="single" w:sz="4" w:space="0" w:color="000000"/>
            </w:tcBorders>
            <w:shd w:val="pct20" w:color="auto" w:fill="auto"/>
          </w:tcPr>
          <w:p w:rsidR="00884A70" w:rsidRPr="00884A70" w:rsidRDefault="00884A70" w:rsidP="004E4429">
            <w:pPr>
              <w:pStyle w:val="TableParagraph"/>
              <w:spacing w:before="118"/>
              <w:ind w:left="124"/>
              <w:rPr>
                <w:rFonts w:ascii="Times New Roman" w:eastAsia="Times New Roman" w:hAnsi="Times New Roman" w:cs="Times New Roman"/>
                <w:sz w:val="20"/>
                <w:szCs w:val="20"/>
              </w:rPr>
            </w:pPr>
            <w:proofErr w:type="spellStart"/>
            <w:r w:rsidRPr="00884A70">
              <w:rPr>
                <w:rFonts w:ascii="Times New Roman"/>
                <w:b/>
                <w:sz w:val="20"/>
              </w:rPr>
              <w:t>Titolo</w:t>
            </w:r>
            <w:proofErr w:type="spellEnd"/>
            <w:r w:rsidRPr="00884A70">
              <w:rPr>
                <w:rFonts w:ascii="Times New Roman"/>
                <w:b/>
                <w:spacing w:val="-9"/>
                <w:sz w:val="20"/>
              </w:rPr>
              <w:t xml:space="preserve"> </w:t>
            </w:r>
            <w:r w:rsidRPr="00884A70">
              <w:rPr>
                <w:rFonts w:ascii="Times New Roman"/>
                <w:b/>
                <w:sz w:val="20"/>
              </w:rPr>
              <w:t>modulo</w:t>
            </w:r>
          </w:p>
        </w:tc>
        <w:tc>
          <w:tcPr>
            <w:tcW w:w="1560" w:type="dxa"/>
            <w:tcBorders>
              <w:top w:val="single" w:sz="4" w:space="0" w:color="000000"/>
              <w:left w:val="single" w:sz="4" w:space="0" w:color="000000"/>
              <w:bottom w:val="single" w:sz="4" w:space="0" w:color="000000"/>
              <w:right w:val="single" w:sz="4" w:space="0" w:color="000000"/>
            </w:tcBorders>
            <w:shd w:val="pct20" w:color="auto" w:fill="auto"/>
          </w:tcPr>
          <w:p w:rsidR="00884A70" w:rsidRPr="00884A70" w:rsidRDefault="00884A70" w:rsidP="004E4429">
            <w:pPr>
              <w:pStyle w:val="TableParagraph"/>
              <w:spacing w:before="118"/>
              <w:ind w:left="103" w:right="353"/>
              <w:rPr>
                <w:rFonts w:ascii="Times New Roman" w:eastAsia="Times New Roman" w:hAnsi="Times New Roman" w:cs="Times New Roman"/>
                <w:sz w:val="20"/>
                <w:szCs w:val="20"/>
              </w:rPr>
            </w:pPr>
            <w:proofErr w:type="spellStart"/>
            <w:r w:rsidRPr="00884A70">
              <w:rPr>
                <w:rFonts w:ascii="Times New Roman"/>
                <w:b/>
                <w:sz w:val="20"/>
              </w:rPr>
              <w:t>Importo</w:t>
            </w:r>
            <w:proofErr w:type="spellEnd"/>
            <w:r w:rsidRPr="00884A70">
              <w:rPr>
                <w:rFonts w:ascii="Times New Roman"/>
                <w:b/>
                <w:sz w:val="20"/>
              </w:rPr>
              <w:t xml:space="preserve"> </w:t>
            </w:r>
            <w:proofErr w:type="spellStart"/>
            <w:r w:rsidRPr="00884A70">
              <w:rPr>
                <w:rFonts w:ascii="Times New Roman"/>
                <w:b/>
                <w:sz w:val="20"/>
              </w:rPr>
              <w:t>autorizzato</w:t>
            </w:r>
            <w:proofErr w:type="spellEnd"/>
            <w:r w:rsidRPr="00884A70">
              <w:rPr>
                <w:rFonts w:ascii="Times New Roman"/>
                <w:b/>
                <w:sz w:val="20"/>
              </w:rPr>
              <w:t xml:space="preserve"> </w:t>
            </w:r>
            <w:proofErr w:type="spellStart"/>
            <w:r w:rsidRPr="00884A70">
              <w:rPr>
                <w:rFonts w:ascii="Times New Roman"/>
                <w:b/>
                <w:sz w:val="20"/>
              </w:rPr>
              <w:t>forniture</w:t>
            </w:r>
            <w:proofErr w:type="spellEnd"/>
          </w:p>
        </w:tc>
        <w:tc>
          <w:tcPr>
            <w:tcW w:w="1701" w:type="dxa"/>
            <w:tcBorders>
              <w:top w:val="single" w:sz="4" w:space="0" w:color="000000"/>
              <w:left w:val="single" w:sz="4" w:space="0" w:color="000000"/>
              <w:bottom w:val="single" w:sz="4" w:space="0" w:color="000000"/>
              <w:right w:val="single" w:sz="4" w:space="0" w:color="000000"/>
            </w:tcBorders>
            <w:shd w:val="pct20" w:color="auto" w:fill="auto"/>
          </w:tcPr>
          <w:p w:rsidR="00884A70" w:rsidRPr="00884A70" w:rsidRDefault="00884A70" w:rsidP="004E4429">
            <w:pPr>
              <w:pStyle w:val="TableParagraph"/>
              <w:spacing w:before="118"/>
              <w:ind w:left="105" w:right="208"/>
              <w:rPr>
                <w:rFonts w:ascii="Times New Roman" w:eastAsia="Times New Roman" w:hAnsi="Times New Roman" w:cs="Times New Roman"/>
                <w:sz w:val="20"/>
                <w:szCs w:val="20"/>
              </w:rPr>
            </w:pPr>
            <w:proofErr w:type="spellStart"/>
            <w:r w:rsidRPr="00884A70">
              <w:rPr>
                <w:rFonts w:ascii="Times New Roman"/>
                <w:b/>
                <w:sz w:val="20"/>
              </w:rPr>
              <w:t>Importo</w:t>
            </w:r>
            <w:proofErr w:type="spellEnd"/>
            <w:r w:rsidRPr="00884A70">
              <w:rPr>
                <w:rFonts w:ascii="Times New Roman"/>
                <w:b/>
                <w:sz w:val="20"/>
              </w:rPr>
              <w:t xml:space="preserve"> </w:t>
            </w:r>
            <w:proofErr w:type="spellStart"/>
            <w:r w:rsidRPr="00884A70">
              <w:rPr>
                <w:rFonts w:ascii="Times New Roman"/>
                <w:b/>
                <w:sz w:val="20"/>
              </w:rPr>
              <w:t>autorizzato</w:t>
            </w:r>
            <w:proofErr w:type="spellEnd"/>
            <w:r w:rsidRPr="00884A70">
              <w:rPr>
                <w:rFonts w:ascii="Times New Roman"/>
                <w:b/>
                <w:sz w:val="20"/>
              </w:rPr>
              <w:t xml:space="preserve"> </w:t>
            </w:r>
            <w:proofErr w:type="spellStart"/>
            <w:r w:rsidRPr="00884A70">
              <w:rPr>
                <w:rFonts w:ascii="Times New Roman"/>
                <w:b/>
                <w:sz w:val="20"/>
              </w:rPr>
              <w:t>spese</w:t>
            </w:r>
            <w:proofErr w:type="spellEnd"/>
            <w:r w:rsidRPr="00884A70">
              <w:rPr>
                <w:rFonts w:ascii="Times New Roman"/>
                <w:b/>
                <w:spacing w:val="-7"/>
                <w:sz w:val="20"/>
              </w:rPr>
              <w:t xml:space="preserve"> </w:t>
            </w:r>
            <w:proofErr w:type="spellStart"/>
            <w:r w:rsidRPr="00884A70">
              <w:rPr>
                <w:rFonts w:ascii="Times New Roman"/>
                <w:b/>
                <w:sz w:val="20"/>
              </w:rPr>
              <w:t>generali</w:t>
            </w:r>
            <w:proofErr w:type="spellEnd"/>
          </w:p>
        </w:tc>
        <w:tc>
          <w:tcPr>
            <w:tcW w:w="1559" w:type="dxa"/>
            <w:tcBorders>
              <w:top w:val="single" w:sz="4" w:space="0" w:color="000000"/>
              <w:left w:val="single" w:sz="4" w:space="0" w:color="000000"/>
              <w:bottom w:val="single" w:sz="4" w:space="0" w:color="000000"/>
              <w:right w:val="single" w:sz="4" w:space="0" w:color="000000"/>
            </w:tcBorders>
            <w:shd w:val="pct20" w:color="auto" w:fill="auto"/>
          </w:tcPr>
          <w:p w:rsidR="00884A70" w:rsidRPr="00884A70" w:rsidRDefault="00884A70" w:rsidP="004E4429">
            <w:pPr>
              <w:pStyle w:val="TableParagraph"/>
              <w:spacing w:before="118"/>
              <w:ind w:left="103" w:right="437" w:firstLine="16"/>
              <w:rPr>
                <w:rFonts w:ascii="Times New Roman" w:eastAsia="Times New Roman" w:hAnsi="Times New Roman" w:cs="Times New Roman"/>
                <w:sz w:val="20"/>
                <w:szCs w:val="20"/>
              </w:rPr>
            </w:pPr>
            <w:proofErr w:type="spellStart"/>
            <w:r w:rsidRPr="00884A70">
              <w:rPr>
                <w:rFonts w:ascii="Times New Roman"/>
                <w:b/>
                <w:sz w:val="20"/>
              </w:rPr>
              <w:t>Totale</w:t>
            </w:r>
            <w:proofErr w:type="spellEnd"/>
            <w:r w:rsidRPr="00884A70">
              <w:rPr>
                <w:rFonts w:ascii="Times New Roman"/>
                <w:b/>
                <w:sz w:val="20"/>
              </w:rPr>
              <w:t xml:space="preserve"> </w:t>
            </w:r>
            <w:proofErr w:type="spellStart"/>
            <w:r w:rsidRPr="00884A70">
              <w:rPr>
                <w:rFonts w:ascii="Times New Roman"/>
                <w:b/>
                <w:sz w:val="20"/>
              </w:rPr>
              <w:t>autorizzato</w:t>
            </w:r>
            <w:proofErr w:type="spellEnd"/>
            <w:r w:rsidRPr="00884A70">
              <w:rPr>
                <w:rFonts w:ascii="Times New Roman"/>
                <w:b/>
                <w:sz w:val="20"/>
              </w:rPr>
              <w:t xml:space="preserve"> </w:t>
            </w:r>
            <w:proofErr w:type="spellStart"/>
            <w:r w:rsidRPr="00884A70">
              <w:rPr>
                <w:rFonts w:ascii="Times New Roman"/>
                <w:b/>
                <w:sz w:val="20"/>
              </w:rPr>
              <w:t>progetto</w:t>
            </w:r>
            <w:proofErr w:type="spellEnd"/>
          </w:p>
        </w:tc>
      </w:tr>
      <w:tr w:rsidR="00884A70" w:rsidTr="00884A70">
        <w:trPr>
          <w:trHeight w:hRule="exact" w:val="665"/>
        </w:trPr>
        <w:tc>
          <w:tcPr>
            <w:tcW w:w="1280" w:type="dxa"/>
            <w:tcBorders>
              <w:top w:val="single" w:sz="4" w:space="0" w:color="000000"/>
              <w:left w:val="single" w:sz="4" w:space="0" w:color="000000"/>
              <w:bottom w:val="single" w:sz="4" w:space="0" w:color="000000"/>
              <w:right w:val="single" w:sz="4" w:space="0" w:color="000000"/>
            </w:tcBorders>
          </w:tcPr>
          <w:p w:rsidR="00884A70" w:rsidRDefault="00884A70" w:rsidP="004E4429">
            <w:pPr>
              <w:pStyle w:val="TableParagraph"/>
              <w:spacing w:before="115"/>
              <w:ind w:left="105"/>
              <w:rPr>
                <w:rFonts w:ascii="Times New Roman" w:eastAsia="Times New Roman" w:hAnsi="Times New Roman" w:cs="Times New Roman"/>
                <w:sz w:val="18"/>
                <w:szCs w:val="18"/>
              </w:rPr>
            </w:pPr>
            <w:r>
              <w:rPr>
                <w:rFonts w:ascii="Times New Roman"/>
                <w:sz w:val="18"/>
              </w:rPr>
              <w:t>10.8.1.A1</w:t>
            </w:r>
          </w:p>
        </w:tc>
        <w:tc>
          <w:tcPr>
            <w:tcW w:w="2835" w:type="dxa"/>
            <w:tcBorders>
              <w:top w:val="single" w:sz="4" w:space="0" w:color="000000"/>
              <w:left w:val="single" w:sz="4" w:space="0" w:color="000000"/>
              <w:bottom w:val="single" w:sz="4" w:space="0" w:color="000000"/>
              <w:right w:val="single" w:sz="4" w:space="0" w:color="000000"/>
            </w:tcBorders>
          </w:tcPr>
          <w:p w:rsidR="00884A70" w:rsidRDefault="00884A70" w:rsidP="004E4429">
            <w:pPr>
              <w:pStyle w:val="TableParagraph"/>
              <w:spacing w:before="115"/>
              <w:ind w:left="105"/>
              <w:rPr>
                <w:rFonts w:ascii="Times New Roman" w:eastAsia="Times New Roman" w:hAnsi="Times New Roman" w:cs="Times New Roman"/>
                <w:sz w:val="18"/>
                <w:szCs w:val="18"/>
              </w:rPr>
            </w:pPr>
            <w:r>
              <w:rPr>
                <w:rFonts w:ascii="Times New Roman"/>
                <w:sz w:val="18"/>
              </w:rPr>
              <w:t>10.8.1.A1-FESRPON-BA-2015-</w:t>
            </w:r>
          </w:p>
          <w:p w:rsidR="00884A70" w:rsidRDefault="00884A70" w:rsidP="004E4429">
            <w:pPr>
              <w:pStyle w:val="TableParagraph"/>
              <w:ind w:left="671"/>
              <w:rPr>
                <w:rFonts w:ascii="Times New Roman" w:eastAsia="Times New Roman" w:hAnsi="Times New Roman" w:cs="Times New Roman"/>
                <w:sz w:val="18"/>
                <w:szCs w:val="18"/>
              </w:rPr>
            </w:pPr>
            <w:r>
              <w:rPr>
                <w:rFonts w:ascii="Times New Roman"/>
                <w:sz w:val="18"/>
              </w:rPr>
              <w:t>55</w:t>
            </w:r>
          </w:p>
        </w:tc>
        <w:tc>
          <w:tcPr>
            <w:tcW w:w="1548" w:type="dxa"/>
            <w:tcBorders>
              <w:top w:val="single" w:sz="4" w:space="0" w:color="000000"/>
              <w:left w:val="single" w:sz="4" w:space="0" w:color="000000"/>
              <w:bottom w:val="single" w:sz="4" w:space="0" w:color="000000"/>
              <w:right w:val="single" w:sz="4" w:space="0" w:color="000000"/>
            </w:tcBorders>
          </w:tcPr>
          <w:p w:rsidR="00884A70" w:rsidRDefault="00884A70" w:rsidP="004E4429">
            <w:pPr>
              <w:pStyle w:val="TableParagraph"/>
              <w:spacing w:before="115"/>
              <w:ind w:left="136"/>
              <w:rPr>
                <w:rFonts w:ascii="Times New Roman" w:eastAsia="Times New Roman" w:hAnsi="Times New Roman" w:cs="Times New Roman"/>
                <w:sz w:val="18"/>
                <w:szCs w:val="18"/>
              </w:rPr>
            </w:pPr>
            <w:proofErr w:type="spellStart"/>
            <w:r>
              <w:rPr>
                <w:rFonts w:ascii="Times New Roman"/>
                <w:sz w:val="18"/>
              </w:rPr>
              <w:t>Realizzazione</w:t>
            </w:r>
            <w:proofErr w:type="spellEnd"/>
            <w:r>
              <w:rPr>
                <w:rFonts w:ascii="Times New Roman"/>
                <w:sz w:val="18"/>
              </w:rPr>
              <w:t xml:space="preserve"> rete</w:t>
            </w:r>
            <w:r>
              <w:rPr>
                <w:rFonts w:ascii="Times New Roman"/>
                <w:spacing w:val="-12"/>
                <w:sz w:val="18"/>
              </w:rPr>
              <w:t xml:space="preserve"> </w:t>
            </w:r>
            <w:proofErr w:type="spellStart"/>
            <w:r>
              <w:rPr>
                <w:rFonts w:ascii="Times New Roman"/>
                <w:sz w:val="18"/>
              </w:rPr>
              <w:t>wi-fi</w:t>
            </w:r>
            <w:proofErr w:type="spellEnd"/>
          </w:p>
        </w:tc>
        <w:tc>
          <w:tcPr>
            <w:tcW w:w="1560" w:type="dxa"/>
            <w:tcBorders>
              <w:top w:val="single" w:sz="4" w:space="0" w:color="000000"/>
              <w:left w:val="single" w:sz="4" w:space="0" w:color="000000"/>
              <w:bottom w:val="single" w:sz="4" w:space="0" w:color="000000"/>
              <w:right w:val="single" w:sz="4" w:space="0" w:color="000000"/>
            </w:tcBorders>
          </w:tcPr>
          <w:p w:rsidR="00884A70" w:rsidRDefault="00884A70" w:rsidP="004E4429">
            <w:pPr>
              <w:pStyle w:val="TableParagraph"/>
              <w:spacing w:before="115"/>
              <w:ind w:left="475"/>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5"/>
                <w:sz w:val="18"/>
                <w:szCs w:val="18"/>
              </w:rPr>
              <w:t xml:space="preserve"> </w:t>
            </w:r>
            <w:r>
              <w:rPr>
                <w:rFonts w:ascii="Times New Roman" w:eastAsia="Times New Roman" w:hAnsi="Times New Roman" w:cs="Times New Roman"/>
                <w:sz w:val="18"/>
                <w:szCs w:val="18"/>
              </w:rPr>
              <w:t>15.725,00</w:t>
            </w:r>
          </w:p>
        </w:tc>
        <w:tc>
          <w:tcPr>
            <w:tcW w:w="1701" w:type="dxa"/>
            <w:tcBorders>
              <w:top w:val="single" w:sz="4" w:space="0" w:color="000000"/>
              <w:left w:val="single" w:sz="4" w:space="0" w:color="000000"/>
              <w:bottom w:val="single" w:sz="4" w:space="0" w:color="000000"/>
              <w:right w:val="single" w:sz="4" w:space="0" w:color="000000"/>
            </w:tcBorders>
          </w:tcPr>
          <w:p w:rsidR="00884A70" w:rsidRDefault="00884A70" w:rsidP="004E4429">
            <w:pPr>
              <w:pStyle w:val="TableParagraph"/>
              <w:spacing w:before="115"/>
              <w:ind w:left="585"/>
              <w:rPr>
                <w:rFonts w:ascii="Times New Roman" w:eastAsia="Times New Roman" w:hAnsi="Times New Roman" w:cs="Times New Roman"/>
                <w:sz w:val="18"/>
                <w:szCs w:val="18"/>
              </w:rPr>
            </w:pPr>
            <w:r>
              <w:rPr>
                <w:rFonts w:ascii="Times New Roman" w:eastAsia="Times New Roman" w:hAnsi="Times New Roman" w:cs="Times New Roman"/>
                <w:sz w:val="18"/>
                <w:szCs w:val="18"/>
              </w:rPr>
              <w:t>€</w:t>
            </w:r>
            <w:r>
              <w:rPr>
                <w:rFonts w:ascii="Times New Roman" w:eastAsia="Times New Roman" w:hAnsi="Times New Roman" w:cs="Times New Roman"/>
                <w:spacing w:val="44"/>
                <w:sz w:val="18"/>
                <w:szCs w:val="18"/>
              </w:rPr>
              <w:t xml:space="preserve"> </w:t>
            </w:r>
            <w:r>
              <w:rPr>
                <w:rFonts w:ascii="Times New Roman" w:eastAsia="Times New Roman" w:hAnsi="Times New Roman" w:cs="Times New Roman"/>
                <w:sz w:val="18"/>
                <w:szCs w:val="18"/>
              </w:rPr>
              <w:t>2.775,00</w:t>
            </w:r>
          </w:p>
        </w:tc>
        <w:tc>
          <w:tcPr>
            <w:tcW w:w="1559" w:type="dxa"/>
            <w:tcBorders>
              <w:top w:val="single" w:sz="4" w:space="0" w:color="000000"/>
              <w:left w:val="single" w:sz="4" w:space="0" w:color="000000"/>
              <w:bottom w:val="single" w:sz="4" w:space="0" w:color="000000"/>
              <w:right w:val="single" w:sz="4" w:space="0" w:color="000000"/>
            </w:tcBorders>
          </w:tcPr>
          <w:p w:rsidR="00884A70" w:rsidRDefault="00884A70" w:rsidP="004E4429">
            <w:pPr>
              <w:pStyle w:val="TableParagraph"/>
              <w:spacing w:before="120"/>
              <w:ind w:left="559"/>
              <w:rPr>
                <w:rFonts w:ascii="Times New Roman" w:eastAsia="Times New Roman" w:hAnsi="Times New Roman" w:cs="Times New Roman"/>
                <w:sz w:val="18"/>
                <w:szCs w:val="18"/>
              </w:rPr>
            </w:pPr>
            <w:r>
              <w:rPr>
                <w:rFonts w:ascii="Times New Roman" w:eastAsia="Times New Roman" w:hAnsi="Times New Roman" w:cs="Times New Roman"/>
                <w:b/>
                <w:bCs/>
                <w:sz w:val="18"/>
                <w:szCs w:val="18"/>
              </w:rPr>
              <w:t>€</w:t>
            </w:r>
            <w:r>
              <w:rPr>
                <w:rFonts w:ascii="Times New Roman" w:eastAsia="Times New Roman" w:hAnsi="Times New Roman" w:cs="Times New Roman"/>
                <w:b/>
                <w:bCs/>
                <w:spacing w:val="-4"/>
                <w:sz w:val="18"/>
                <w:szCs w:val="18"/>
              </w:rPr>
              <w:t xml:space="preserve"> </w:t>
            </w:r>
            <w:r>
              <w:rPr>
                <w:rFonts w:ascii="Times New Roman" w:eastAsia="Times New Roman" w:hAnsi="Times New Roman" w:cs="Times New Roman"/>
                <w:b/>
                <w:bCs/>
                <w:sz w:val="18"/>
                <w:szCs w:val="18"/>
              </w:rPr>
              <w:t>18.500,00</w:t>
            </w:r>
          </w:p>
        </w:tc>
      </w:tr>
    </w:tbl>
    <w:p w:rsidR="00884A70" w:rsidRDefault="00884A70" w:rsidP="00884A70">
      <w:pPr>
        <w:spacing w:before="8"/>
        <w:rPr>
          <w:rFonts w:ascii="Times New Roman" w:eastAsia="Times New Roman" w:hAnsi="Times New Roman" w:cs="Times New Roman"/>
          <w:sz w:val="9"/>
          <w:szCs w:val="9"/>
        </w:rPr>
      </w:pPr>
    </w:p>
    <w:p w:rsidR="00884A70" w:rsidRDefault="00884A70" w:rsidP="0049293F">
      <w:pPr>
        <w:spacing w:before="42" w:line="259" w:lineRule="auto"/>
        <w:ind w:right="334"/>
        <w:jc w:val="both"/>
      </w:pPr>
    </w:p>
    <w:p w:rsidR="00884A70" w:rsidRDefault="00884A70" w:rsidP="00884A70">
      <w:pPr>
        <w:spacing w:after="0" w:line="240" w:lineRule="auto"/>
        <w:jc w:val="both"/>
        <w:rPr>
          <w:b/>
          <w:sz w:val="20"/>
          <w:szCs w:val="20"/>
        </w:rPr>
      </w:pPr>
      <w:r>
        <w:t xml:space="preserve">Il progetto di cui sopra sarà avviato non appena saranno effettuati tutti gli adempimenti necessari. Ulteriori comunicazioni ed avvisi relativi alle procedure per l’attuazione delle iniziative in oggetto, saranno pubblicate sul sito web della Scuola: </w:t>
      </w:r>
      <w:hyperlink r:id="rId10" w:history="1">
        <w:r w:rsidRPr="003C5D41">
          <w:rPr>
            <w:rStyle w:val="Collegamentoipertestuale"/>
            <w:b/>
            <w:sz w:val="20"/>
            <w:szCs w:val="20"/>
          </w:rPr>
          <w:t>www.quintocircolomatera.it</w:t>
        </w:r>
      </w:hyperlink>
    </w:p>
    <w:p w:rsidR="001E0E2A" w:rsidRDefault="001E0E2A" w:rsidP="00884A70">
      <w:pPr>
        <w:spacing w:before="42" w:line="259" w:lineRule="auto"/>
        <w:ind w:right="334"/>
        <w:jc w:val="both"/>
      </w:pPr>
    </w:p>
    <w:p w:rsidR="00AF1D5F" w:rsidRDefault="00AF1D5F" w:rsidP="001E0E2A">
      <w:pPr>
        <w:spacing w:before="42" w:line="259" w:lineRule="auto"/>
        <w:ind w:right="334"/>
        <w:jc w:val="both"/>
      </w:pPr>
    </w:p>
    <w:p w:rsidR="00AF1D5F" w:rsidRDefault="00AF1D5F" w:rsidP="001E0E2A">
      <w:pPr>
        <w:spacing w:before="42" w:line="259" w:lineRule="auto"/>
        <w:ind w:right="334"/>
        <w:jc w:val="both"/>
      </w:pPr>
      <w:r>
        <w:t xml:space="preserve">Matera, </w:t>
      </w:r>
      <w:r w:rsidR="002A52F5">
        <w:t>1</w:t>
      </w:r>
      <w:r w:rsidR="00065490">
        <w:t>8</w:t>
      </w:r>
      <w:r w:rsidR="002A52F5">
        <w:t xml:space="preserve"> febbraio ’16</w:t>
      </w:r>
      <w:r>
        <w:t xml:space="preserve"> </w:t>
      </w:r>
      <w:r>
        <w:tab/>
      </w:r>
      <w:r>
        <w:tab/>
      </w:r>
      <w:r>
        <w:tab/>
      </w:r>
      <w:r>
        <w:tab/>
      </w:r>
      <w:r>
        <w:tab/>
      </w:r>
    </w:p>
    <w:p w:rsidR="00AF1D5F" w:rsidRDefault="00AF1D5F" w:rsidP="00AF1D5F">
      <w:pPr>
        <w:spacing w:before="42" w:after="0"/>
        <w:ind w:right="335"/>
        <w:jc w:val="both"/>
      </w:pPr>
      <w:r>
        <w:tab/>
      </w:r>
      <w:r>
        <w:tab/>
      </w:r>
      <w:r>
        <w:tab/>
      </w:r>
      <w:r>
        <w:tab/>
      </w:r>
      <w:r>
        <w:tab/>
      </w:r>
      <w:r>
        <w:tab/>
      </w:r>
      <w:r>
        <w:tab/>
      </w:r>
      <w:r>
        <w:tab/>
      </w:r>
      <w:r>
        <w:tab/>
        <w:t>Il Dirigente Scolastico</w:t>
      </w:r>
    </w:p>
    <w:p w:rsidR="00AF1D5F" w:rsidRDefault="00AF1D5F" w:rsidP="00AF1D5F">
      <w:pPr>
        <w:spacing w:before="42" w:after="0"/>
        <w:ind w:right="335"/>
        <w:jc w:val="both"/>
      </w:pPr>
      <w:r>
        <w:tab/>
      </w:r>
      <w:r>
        <w:tab/>
      </w:r>
      <w:r>
        <w:tab/>
      </w:r>
      <w:r>
        <w:tab/>
      </w:r>
      <w:r>
        <w:tab/>
      </w:r>
      <w:r>
        <w:tab/>
      </w:r>
      <w:r>
        <w:tab/>
      </w:r>
      <w:r>
        <w:tab/>
      </w:r>
      <w:r>
        <w:tab/>
        <w:t>Prof. Gerardo Pietro DESIANTE</w:t>
      </w:r>
    </w:p>
    <w:p w:rsidR="001E0E2A" w:rsidRPr="001E0E2A" w:rsidRDefault="001E0E2A" w:rsidP="001E0E2A">
      <w:pPr>
        <w:spacing w:before="42" w:line="259" w:lineRule="auto"/>
        <w:ind w:right="334"/>
        <w:jc w:val="center"/>
      </w:pPr>
    </w:p>
    <w:p w:rsidR="006D73CC" w:rsidRPr="00353946" w:rsidRDefault="006D73CC" w:rsidP="00353946">
      <w:pPr>
        <w:pStyle w:val="CorpoTesto"/>
        <w:tabs>
          <w:tab w:val="clear" w:pos="454"/>
          <w:tab w:val="left" w:pos="0"/>
        </w:tabs>
        <w:spacing w:line="259" w:lineRule="auto"/>
        <w:ind w:right="284"/>
        <w:rPr>
          <w:rFonts w:asciiTheme="minorHAnsi" w:eastAsiaTheme="minorHAnsi" w:hAnsiTheme="minorHAnsi" w:cstheme="minorBidi"/>
          <w:sz w:val="22"/>
          <w:szCs w:val="22"/>
          <w:lang w:eastAsia="en-US"/>
        </w:rPr>
      </w:pPr>
      <w:bookmarkStart w:id="0" w:name="_GoBack"/>
      <w:bookmarkEnd w:id="0"/>
    </w:p>
    <w:sectPr w:rsidR="006D73CC" w:rsidRPr="00353946" w:rsidSect="00C93478">
      <w:headerReference w:type="default" r:id="rId11"/>
      <w:pgSz w:w="11906" w:h="16838"/>
      <w:pgMar w:top="280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EE3" w:rsidRDefault="00504EE3" w:rsidP="00C93478">
      <w:pPr>
        <w:spacing w:after="0" w:line="240" w:lineRule="auto"/>
      </w:pPr>
      <w:r>
        <w:separator/>
      </w:r>
    </w:p>
  </w:endnote>
  <w:endnote w:type="continuationSeparator" w:id="0">
    <w:p w:rsidR="00504EE3" w:rsidRDefault="00504EE3" w:rsidP="00C9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EE3" w:rsidRDefault="00504EE3" w:rsidP="00C93478">
      <w:pPr>
        <w:spacing w:after="0" w:line="240" w:lineRule="auto"/>
      </w:pPr>
      <w:r>
        <w:separator/>
      </w:r>
    </w:p>
  </w:footnote>
  <w:footnote w:type="continuationSeparator" w:id="0">
    <w:p w:rsidR="00504EE3" w:rsidRDefault="00504EE3" w:rsidP="00C934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478" w:rsidRDefault="00C93478">
    <w:pPr>
      <w:pStyle w:val="Intestazione"/>
    </w:pPr>
    <w:r>
      <w:rPr>
        <w:noProof/>
      </w:rPr>
      <w:drawing>
        <wp:anchor distT="0" distB="0" distL="114300" distR="114300" simplePos="0" relativeHeight="251659264" behindDoc="1" locked="0" layoutInCell="1" allowOverlap="1" wp14:anchorId="293589D5" wp14:editId="05F579D0">
          <wp:simplePos x="0" y="0"/>
          <wp:positionH relativeFrom="page">
            <wp:posOffset>587375</wp:posOffset>
          </wp:positionH>
          <wp:positionV relativeFrom="page">
            <wp:posOffset>481330</wp:posOffset>
          </wp:positionV>
          <wp:extent cx="6633845" cy="1144270"/>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3845" cy="1144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528F"/>
    <w:multiLevelType w:val="hybridMultilevel"/>
    <w:tmpl w:val="1ABABA5E"/>
    <w:lvl w:ilvl="0" w:tplc="41B0478C">
      <w:start w:val="1"/>
      <w:numFmt w:val="bullet"/>
      <w:lvlText w:val=""/>
      <w:lvlJc w:val="left"/>
      <w:pPr>
        <w:ind w:left="1852" w:hanging="360"/>
      </w:pPr>
      <w:rPr>
        <w:rFonts w:ascii="Symbol" w:eastAsia="Symbol" w:hAnsi="Symbol" w:hint="default"/>
        <w:w w:val="100"/>
        <w:sz w:val="22"/>
        <w:szCs w:val="22"/>
      </w:rPr>
    </w:lvl>
    <w:lvl w:ilvl="1" w:tplc="305ED4E4">
      <w:start w:val="1"/>
      <w:numFmt w:val="bullet"/>
      <w:lvlText w:val="•"/>
      <w:lvlJc w:val="left"/>
      <w:pPr>
        <w:ind w:left="2864" w:hanging="360"/>
      </w:pPr>
      <w:rPr>
        <w:rFonts w:hint="default"/>
      </w:rPr>
    </w:lvl>
    <w:lvl w:ilvl="2" w:tplc="A4C0CA60">
      <w:start w:val="1"/>
      <w:numFmt w:val="bullet"/>
      <w:lvlText w:val="•"/>
      <w:lvlJc w:val="left"/>
      <w:pPr>
        <w:ind w:left="3868" w:hanging="360"/>
      </w:pPr>
      <w:rPr>
        <w:rFonts w:hint="default"/>
      </w:rPr>
    </w:lvl>
    <w:lvl w:ilvl="3" w:tplc="527A6264">
      <w:start w:val="1"/>
      <w:numFmt w:val="bullet"/>
      <w:lvlText w:val="•"/>
      <w:lvlJc w:val="left"/>
      <w:pPr>
        <w:ind w:left="4872" w:hanging="360"/>
      </w:pPr>
      <w:rPr>
        <w:rFonts w:hint="default"/>
      </w:rPr>
    </w:lvl>
    <w:lvl w:ilvl="4" w:tplc="2334D11A">
      <w:start w:val="1"/>
      <w:numFmt w:val="bullet"/>
      <w:lvlText w:val="•"/>
      <w:lvlJc w:val="left"/>
      <w:pPr>
        <w:ind w:left="5876" w:hanging="360"/>
      </w:pPr>
      <w:rPr>
        <w:rFonts w:hint="default"/>
      </w:rPr>
    </w:lvl>
    <w:lvl w:ilvl="5" w:tplc="75526F82">
      <w:start w:val="1"/>
      <w:numFmt w:val="bullet"/>
      <w:lvlText w:val="•"/>
      <w:lvlJc w:val="left"/>
      <w:pPr>
        <w:ind w:left="6880" w:hanging="360"/>
      </w:pPr>
      <w:rPr>
        <w:rFonts w:hint="default"/>
      </w:rPr>
    </w:lvl>
    <w:lvl w:ilvl="6" w:tplc="44E46E84">
      <w:start w:val="1"/>
      <w:numFmt w:val="bullet"/>
      <w:lvlText w:val="•"/>
      <w:lvlJc w:val="left"/>
      <w:pPr>
        <w:ind w:left="7884" w:hanging="360"/>
      </w:pPr>
      <w:rPr>
        <w:rFonts w:hint="default"/>
      </w:rPr>
    </w:lvl>
    <w:lvl w:ilvl="7" w:tplc="1848FFF2">
      <w:start w:val="1"/>
      <w:numFmt w:val="bullet"/>
      <w:lvlText w:val="•"/>
      <w:lvlJc w:val="left"/>
      <w:pPr>
        <w:ind w:left="8888" w:hanging="360"/>
      </w:pPr>
      <w:rPr>
        <w:rFonts w:hint="default"/>
      </w:rPr>
    </w:lvl>
    <w:lvl w:ilvl="8" w:tplc="A7DA0978">
      <w:start w:val="1"/>
      <w:numFmt w:val="bullet"/>
      <w:lvlText w:val="•"/>
      <w:lvlJc w:val="left"/>
      <w:pPr>
        <w:ind w:left="989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3CC"/>
    <w:rsid w:val="00065490"/>
    <w:rsid w:val="001E0E2A"/>
    <w:rsid w:val="001F4ABA"/>
    <w:rsid w:val="002A52F5"/>
    <w:rsid w:val="00353946"/>
    <w:rsid w:val="0049293F"/>
    <w:rsid w:val="00504EE3"/>
    <w:rsid w:val="005F1D88"/>
    <w:rsid w:val="006D73CC"/>
    <w:rsid w:val="007365AE"/>
    <w:rsid w:val="00867CCE"/>
    <w:rsid w:val="00884A70"/>
    <w:rsid w:val="00AE28E8"/>
    <w:rsid w:val="00AF1D5F"/>
    <w:rsid w:val="00B01BAD"/>
    <w:rsid w:val="00C17194"/>
    <w:rsid w:val="00C93478"/>
    <w:rsid w:val="00EF49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basedOn w:val="Normale"/>
    <w:rsid w:val="00353946"/>
    <w:pPr>
      <w:tabs>
        <w:tab w:val="left" w:pos="454"/>
        <w:tab w:val="left" w:pos="737"/>
      </w:tabs>
      <w:spacing w:after="0" w:line="360" w:lineRule="exact"/>
      <w:jc w:val="both"/>
    </w:pPr>
    <w:rPr>
      <w:rFonts w:ascii="Times New Roman" w:eastAsia="Times New Roman" w:hAnsi="Times New Roman" w:cs="Times New Roman"/>
      <w:sz w:val="24"/>
      <w:szCs w:val="20"/>
      <w:lang w:eastAsia="it-IT"/>
    </w:rPr>
  </w:style>
  <w:style w:type="paragraph" w:styleId="Paragrafoelenco">
    <w:name w:val="List Paragraph"/>
    <w:basedOn w:val="Normale"/>
    <w:uiPriority w:val="1"/>
    <w:qFormat/>
    <w:rsid w:val="001E0E2A"/>
    <w:pPr>
      <w:widowControl w:val="0"/>
      <w:spacing w:after="0" w:line="240" w:lineRule="auto"/>
    </w:pPr>
    <w:rPr>
      <w:lang w:val="en-US"/>
    </w:rPr>
  </w:style>
  <w:style w:type="paragraph" w:styleId="Intestazione">
    <w:name w:val="header"/>
    <w:basedOn w:val="Normale"/>
    <w:link w:val="IntestazioneCarattere"/>
    <w:rsid w:val="00C9347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C93478"/>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C93478"/>
    <w:rPr>
      <w:rFonts w:cs="Times New Roman"/>
      <w:color w:val="0000FF"/>
      <w:u w:val="single"/>
    </w:rPr>
  </w:style>
  <w:style w:type="paragraph" w:styleId="Testofumetto">
    <w:name w:val="Balloon Text"/>
    <w:basedOn w:val="Normale"/>
    <w:link w:val="TestofumettoCarattere"/>
    <w:uiPriority w:val="99"/>
    <w:semiHidden/>
    <w:unhideWhenUsed/>
    <w:rsid w:val="00C934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3478"/>
    <w:rPr>
      <w:rFonts w:ascii="Tahoma" w:hAnsi="Tahoma" w:cs="Tahoma"/>
      <w:sz w:val="16"/>
      <w:szCs w:val="16"/>
    </w:rPr>
  </w:style>
  <w:style w:type="paragraph" w:styleId="Pidipagina">
    <w:name w:val="footer"/>
    <w:basedOn w:val="Normale"/>
    <w:link w:val="PidipaginaCarattere"/>
    <w:uiPriority w:val="99"/>
    <w:unhideWhenUsed/>
    <w:rsid w:val="00C934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3478"/>
  </w:style>
  <w:style w:type="table" w:customStyle="1" w:styleId="TableNormal">
    <w:name w:val="Table Normal"/>
    <w:uiPriority w:val="2"/>
    <w:semiHidden/>
    <w:unhideWhenUsed/>
    <w:qFormat/>
    <w:rsid w:val="00884A70"/>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0">
    <w:name w:val="Body Text"/>
    <w:basedOn w:val="Normale"/>
    <w:link w:val="CorpotestoCarattere"/>
    <w:uiPriority w:val="1"/>
    <w:qFormat/>
    <w:rsid w:val="00884A70"/>
    <w:pPr>
      <w:widowControl w:val="0"/>
      <w:spacing w:after="0" w:line="240" w:lineRule="auto"/>
      <w:ind w:left="112" w:hanging="360"/>
    </w:pPr>
    <w:rPr>
      <w:rFonts w:ascii="Times New Roman" w:eastAsia="Times New Roman" w:hAnsi="Times New Roman"/>
      <w:lang w:val="en-US"/>
    </w:rPr>
  </w:style>
  <w:style w:type="character" w:customStyle="1" w:styleId="CorpotestoCarattere">
    <w:name w:val="Corpo testo Carattere"/>
    <w:basedOn w:val="Carpredefinitoparagrafo"/>
    <w:link w:val="Corpotesto0"/>
    <w:uiPriority w:val="1"/>
    <w:rsid w:val="00884A70"/>
    <w:rPr>
      <w:rFonts w:ascii="Times New Roman" w:eastAsia="Times New Roman" w:hAnsi="Times New Roman"/>
      <w:lang w:val="en-US"/>
    </w:rPr>
  </w:style>
  <w:style w:type="paragraph" w:customStyle="1" w:styleId="TableParagraph">
    <w:name w:val="Table Paragraph"/>
    <w:basedOn w:val="Normale"/>
    <w:uiPriority w:val="1"/>
    <w:qFormat/>
    <w:rsid w:val="00884A70"/>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basedOn w:val="Normale"/>
    <w:rsid w:val="00353946"/>
    <w:pPr>
      <w:tabs>
        <w:tab w:val="left" w:pos="454"/>
        <w:tab w:val="left" w:pos="737"/>
      </w:tabs>
      <w:spacing w:after="0" w:line="360" w:lineRule="exact"/>
      <w:jc w:val="both"/>
    </w:pPr>
    <w:rPr>
      <w:rFonts w:ascii="Times New Roman" w:eastAsia="Times New Roman" w:hAnsi="Times New Roman" w:cs="Times New Roman"/>
      <w:sz w:val="24"/>
      <w:szCs w:val="20"/>
      <w:lang w:eastAsia="it-IT"/>
    </w:rPr>
  </w:style>
  <w:style w:type="paragraph" w:styleId="Paragrafoelenco">
    <w:name w:val="List Paragraph"/>
    <w:basedOn w:val="Normale"/>
    <w:uiPriority w:val="1"/>
    <w:qFormat/>
    <w:rsid w:val="001E0E2A"/>
    <w:pPr>
      <w:widowControl w:val="0"/>
      <w:spacing w:after="0" w:line="240" w:lineRule="auto"/>
    </w:pPr>
    <w:rPr>
      <w:lang w:val="en-US"/>
    </w:rPr>
  </w:style>
  <w:style w:type="paragraph" w:styleId="Intestazione">
    <w:name w:val="header"/>
    <w:basedOn w:val="Normale"/>
    <w:link w:val="IntestazioneCarattere"/>
    <w:rsid w:val="00C93478"/>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C93478"/>
    <w:rPr>
      <w:rFonts w:ascii="Times New Roman" w:eastAsia="Times New Roman" w:hAnsi="Times New Roman" w:cs="Times New Roman"/>
      <w:sz w:val="24"/>
      <w:szCs w:val="24"/>
      <w:lang w:eastAsia="it-IT"/>
    </w:rPr>
  </w:style>
  <w:style w:type="character" w:styleId="Collegamentoipertestuale">
    <w:name w:val="Hyperlink"/>
    <w:basedOn w:val="Carpredefinitoparagrafo"/>
    <w:rsid w:val="00C93478"/>
    <w:rPr>
      <w:rFonts w:cs="Times New Roman"/>
      <w:color w:val="0000FF"/>
      <w:u w:val="single"/>
    </w:rPr>
  </w:style>
  <w:style w:type="paragraph" w:styleId="Testofumetto">
    <w:name w:val="Balloon Text"/>
    <w:basedOn w:val="Normale"/>
    <w:link w:val="TestofumettoCarattere"/>
    <w:uiPriority w:val="99"/>
    <w:semiHidden/>
    <w:unhideWhenUsed/>
    <w:rsid w:val="00C9347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93478"/>
    <w:rPr>
      <w:rFonts w:ascii="Tahoma" w:hAnsi="Tahoma" w:cs="Tahoma"/>
      <w:sz w:val="16"/>
      <w:szCs w:val="16"/>
    </w:rPr>
  </w:style>
  <w:style w:type="paragraph" w:styleId="Pidipagina">
    <w:name w:val="footer"/>
    <w:basedOn w:val="Normale"/>
    <w:link w:val="PidipaginaCarattere"/>
    <w:uiPriority w:val="99"/>
    <w:unhideWhenUsed/>
    <w:rsid w:val="00C934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93478"/>
  </w:style>
  <w:style w:type="table" w:customStyle="1" w:styleId="TableNormal">
    <w:name w:val="Table Normal"/>
    <w:uiPriority w:val="2"/>
    <w:semiHidden/>
    <w:unhideWhenUsed/>
    <w:qFormat/>
    <w:rsid w:val="00884A70"/>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0">
    <w:name w:val="Body Text"/>
    <w:basedOn w:val="Normale"/>
    <w:link w:val="CorpotestoCarattere"/>
    <w:uiPriority w:val="1"/>
    <w:qFormat/>
    <w:rsid w:val="00884A70"/>
    <w:pPr>
      <w:widowControl w:val="0"/>
      <w:spacing w:after="0" w:line="240" w:lineRule="auto"/>
      <w:ind w:left="112" w:hanging="360"/>
    </w:pPr>
    <w:rPr>
      <w:rFonts w:ascii="Times New Roman" w:eastAsia="Times New Roman" w:hAnsi="Times New Roman"/>
      <w:lang w:val="en-US"/>
    </w:rPr>
  </w:style>
  <w:style w:type="character" w:customStyle="1" w:styleId="CorpotestoCarattere">
    <w:name w:val="Corpo testo Carattere"/>
    <w:basedOn w:val="Carpredefinitoparagrafo"/>
    <w:link w:val="Corpotesto0"/>
    <w:uiPriority w:val="1"/>
    <w:rsid w:val="00884A70"/>
    <w:rPr>
      <w:rFonts w:ascii="Times New Roman" w:eastAsia="Times New Roman" w:hAnsi="Times New Roman"/>
      <w:lang w:val="en-US"/>
    </w:rPr>
  </w:style>
  <w:style w:type="paragraph" w:customStyle="1" w:styleId="TableParagraph">
    <w:name w:val="Table Paragraph"/>
    <w:basedOn w:val="Normale"/>
    <w:uiPriority w:val="1"/>
    <w:qFormat/>
    <w:rsid w:val="00884A70"/>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quintocircolomatera.it" TargetMode="External"/><Relationship Id="rId4" Type="http://schemas.openxmlformats.org/officeDocument/2006/relationships/settings" Target="settings.xml"/><Relationship Id="rId9" Type="http://schemas.openxmlformats.org/officeDocument/2006/relationships/hyperlink" Target="http://www.quintocircolomater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528</Words>
  <Characters>3015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TITTI</dc:creator>
  <cp:lastModifiedBy>TITTI</cp:lastModifiedBy>
  <cp:revision>7</cp:revision>
  <cp:lastPrinted>2016-02-14T15:02:00Z</cp:lastPrinted>
  <dcterms:created xsi:type="dcterms:W3CDTF">2016-02-11T15:06:00Z</dcterms:created>
  <dcterms:modified xsi:type="dcterms:W3CDTF">2016-02-18T09:14:00Z</dcterms:modified>
</cp:coreProperties>
</file>